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037" w:rsidRPr="008825B4" w:rsidRDefault="00752037" w:rsidP="008825B4">
      <w:pPr>
        <w:jc w:val="center"/>
        <w:rPr>
          <w:b/>
          <w:sz w:val="24"/>
          <w:szCs w:val="24"/>
        </w:rPr>
      </w:pPr>
      <w:r w:rsidRPr="008825B4">
        <w:rPr>
          <w:rFonts w:hint="eastAsia"/>
          <w:b/>
          <w:sz w:val="24"/>
          <w:szCs w:val="24"/>
        </w:rPr>
        <w:t>原爆稲</w:t>
      </w:r>
    </w:p>
    <w:p w:rsidR="005B7307" w:rsidRDefault="00752037" w:rsidP="008825B4">
      <w:pPr>
        <w:jc w:val="center"/>
      </w:pPr>
      <w:r w:rsidRPr="008825B4">
        <w:rPr>
          <w:rFonts w:hint="eastAsia"/>
          <w:b/>
          <w:sz w:val="24"/>
          <w:szCs w:val="24"/>
        </w:rPr>
        <w:t>上野さんへのインタビュー　まとめ</w:t>
      </w:r>
    </w:p>
    <w:p w:rsidR="00752037" w:rsidRDefault="00752037" w:rsidP="008825B4">
      <w:pPr>
        <w:jc w:val="right"/>
      </w:pPr>
      <w:r>
        <w:rPr>
          <w:rFonts w:hint="eastAsia"/>
        </w:rPr>
        <w:t>稲垣</w:t>
      </w:r>
    </w:p>
    <w:p w:rsidR="00F91571" w:rsidRPr="008825B4" w:rsidRDefault="00752037">
      <w:pPr>
        <w:rPr>
          <w:b/>
        </w:rPr>
      </w:pPr>
      <w:r w:rsidRPr="008825B4">
        <w:rPr>
          <w:rFonts w:hint="eastAsia"/>
          <w:b/>
        </w:rPr>
        <w:t>[</w:t>
      </w:r>
      <w:r w:rsidRPr="008825B4">
        <w:rPr>
          <w:rFonts w:hint="eastAsia"/>
          <w:b/>
        </w:rPr>
        <w:t>質問票より</w:t>
      </w:r>
      <w:r w:rsidR="00A44E35" w:rsidRPr="008825B4">
        <w:rPr>
          <w:rFonts w:hint="eastAsia"/>
          <w:b/>
        </w:rPr>
        <w:t>～原爆稲について～</w:t>
      </w:r>
      <w:r w:rsidRPr="008825B4">
        <w:rPr>
          <w:rFonts w:hint="eastAsia"/>
          <w:b/>
        </w:rPr>
        <w:t>]</w:t>
      </w:r>
    </w:p>
    <w:p w:rsidR="00752037" w:rsidRDefault="00752037">
      <w:r>
        <w:rPr>
          <w:rFonts w:hint="eastAsia"/>
        </w:rPr>
        <w:t>１どうして原爆稲を育てようと思われたのか</w:t>
      </w:r>
    </w:p>
    <w:p w:rsidR="00C370B2" w:rsidRDefault="00C370B2">
      <w:r>
        <w:rPr>
          <w:rFonts w:hint="eastAsia"/>
        </w:rPr>
        <w:t>→農業を進める中で、上野さんは多くの種類のイネを育てており、その種類のうちの一つとして原爆稲を育てることにした。原爆稲は九州福岡市の</w:t>
      </w:r>
      <w:r>
        <w:rPr>
          <w:rFonts w:hint="eastAsia"/>
        </w:rPr>
        <w:t>NPO</w:t>
      </w:r>
      <w:r>
        <w:rPr>
          <w:rFonts w:hint="eastAsia"/>
        </w:rPr>
        <w:t>法人「九州アジア記者クラブ」を通してイネを譲り受けた</w:t>
      </w:r>
      <w:r w:rsidR="00356BF9">
        <w:rPr>
          <w:rFonts w:hint="eastAsia"/>
        </w:rPr>
        <w:t>。原爆稲を育て始めて</w:t>
      </w:r>
      <w:r w:rsidR="00356BF9">
        <w:rPr>
          <w:rFonts w:hint="eastAsia"/>
        </w:rPr>
        <w:t>5</w:t>
      </w:r>
      <w:r w:rsidR="00356BF9">
        <w:rPr>
          <w:rFonts w:hint="eastAsia"/>
        </w:rPr>
        <w:t>・</w:t>
      </w:r>
      <w:r w:rsidR="00356BF9">
        <w:rPr>
          <w:rFonts w:hint="eastAsia"/>
        </w:rPr>
        <w:t>6</w:t>
      </w:r>
      <w:r w:rsidR="00356BF9">
        <w:rPr>
          <w:rFonts w:hint="eastAsia"/>
        </w:rPr>
        <w:t>年ほどになる</w:t>
      </w:r>
      <w:r>
        <w:rPr>
          <w:rFonts w:hint="eastAsia"/>
        </w:rPr>
        <w:t>。</w:t>
      </w:r>
    </w:p>
    <w:p w:rsidR="00F91571" w:rsidRDefault="00F91571"/>
    <w:p w:rsidR="00752037" w:rsidRDefault="00752037">
      <w:r>
        <w:rPr>
          <w:rFonts w:hint="eastAsia"/>
        </w:rPr>
        <w:t>２原爆稲を通して、何か心情など変化はあったのか</w:t>
      </w:r>
    </w:p>
    <w:p w:rsidR="00220A75" w:rsidRDefault="00220A75">
      <w:r>
        <w:rPr>
          <w:rFonts w:hint="eastAsia"/>
        </w:rPr>
        <w:t>→どれだけ月日が過ぎても変わることなく稲穂の半分に実がつかない原爆稲を育てていく中で、このイネを通して平和のことはもちろん、農業についても人々に考えてもらいたいと思った。</w:t>
      </w:r>
    </w:p>
    <w:p w:rsidR="00F91571" w:rsidRDefault="00F91571"/>
    <w:p w:rsidR="00752037" w:rsidRDefault="00752037">
      <w:r>
        <w:rPr>
          <w:rFonts w:hint="eastAsia"/>
        </w:rPr>
        <w:t>３原爆稲と普通のイネとの違いは何か、ある場合はその違いから育てるうえでの注意点はあるのか</w:t>
      </w:r>
    </w:p>
    <w:p w:rsidR="00220A75" w:rsidRDefault="00096470">
      <w:r>
        <w:rPr>
          <w:rFonts w:hint="eastAsia"/>
        </w:rPr>
        <w:t>→育てる環境の違いのみ。原爆稲は元が</w:t>
      </w:r>
      <w:r w:rsidR="006E2FA1">
        <w:rPr>
          <w:rFonts w:hint="eastAsia"/>
        </w:rPr>
        <w:t>九州のイネであるため、普通のイネよりも遅く稲穂が出るなどの違いが出る。</w:t>
      </w:r>
    </w:p>
    <w:p w:rsidR="00220A75" w:rsidRDefault="00220A75">
      <w:r>
        <w:rPr>
          <w:rFonts w:hint="eastAsia"/>
        </w:rPr>
        <w:t>→</w:t>
      </w:r>
      <w:r w:rsidR="00096470">
        <w:rPr>
          <w:rFonts w:hint="eastAsia"/>
        </w:rPr>
        <w:t>普通のイネと同じ所に植えても問題はない。イネは「自家受粉」のため、他のイネと交配をさせる方が困難である</w:t>
      </w:r>
      <w:r w:rsidR="00512A3B">
        <w:rPr>
          <w:rStyle w:val="ad"/>
        </w:rPr>
        <w:footnoteReference w:id="1"/>
      </w:r>
      <w:r w:rsidR="00096470">
        <w:rPr>
          <w:rFonts w:hint="eastAsia"/>
        </w:rPr>
        <w:t>。しかし、可能性がないと言い切れるわけではなく、科学的</w:t>
      </w:r>
      <w:r w:rsidR="009A40EB">
        <w:rPr>
          <w:rFonts w:hint="eastAsia"/>
        </w:rPr>
        <w:t>根拠</w:t>
      </w:r>
      <w:r w:rsidR="00096470">
        <w:rPr>
          <w:rFonts w:hint="eastAsia"/>
        </w:rPr>
        <w:t>はなし。</w:t>
      </w:r>
      <w:r w:rsidR="00BC4072">
        <w:rPr>
          <w:rFonts w:hint="eastAsia"/>
        </w:rPr>
        <w:t>万が一に交配してしまった稲があったとしても、そこから急速に広まるというわけではない。</w:t>
      </w:r>
    </w:p>
    <w:p w:rsidR="00F91571" w:rsidRDefault="00F91571"/>
    <w:p w:rsidR="00752037" w:rsidRDefault="00752037">
      <w:r>
        <w:rPr>
          <w:rFonts w:hint="eastAsia"/>
        </w:rPr>
        <w:t>４</w:t>
      </w:r>
      <w:r w:rsidR="00CD0ED9">
        <w:rPr>
          <w:rFonts w:hint="eastAsia"/>
        </w:rPr>
        <w:t>原爆稲を食べた場合、人害はあるのか</w:t>
      </w:r>
    </w:p>
    <w:p w:rsidR="00096470" w:rsidRDefault="00096470">
      <w:r>
        <w:rPr>
          <w:rFonts w:hint="eastAsia"/>
        </w:rPr>
        <w:t>→雑米？</w:t>
      </w:r>
      <w:r>
        <w:rPr>
          <w:rFonts w:hint="eastAsia"/>
        </w:rPr>
        <w:t>(</w:t>
      </w:r>
      <w:r>
        <w:rPr>
          <w:rFonts w:hint="eastAsia"/>
        </w:rPr>
        <w:t>せんべいなどの加工品</w:t>
      </w:r>
      <w:r>
        <w:rPr>
          <w:rFonts w:hint="eastAsia"/>
        </w:rPr>
        <w:t>)</w:t>
      </w:r>
      <w:r>
        <w:rPr>
          <w:rFonts w:hint="eastAsia"/>
        </w:rPr>
        <w:t>として農協へ原爆稲が流通しており、皆知らず知らずのうちに口にしていることもあ</w:t>
      </w:r>
      <w:r w:rsidR="009A40EB">
        <w:rPr>
          <w:rFonts w:hint="eastAsia"/>
        </w:rPr>
        <w:t>る</w:t>
      </w:r>
      <w:r>
        <w:rPr>
          <w:rFonts w:hint="eastAsia"/>
        </w:rPr>
        <w:t>(</w:t>
      </w:r>
      <w:r>
        <w:rPr>
          <w:rFonts w:hint="eastAsia"/>
        </w:rPr>
        <w:t>それでも被害がないということは、</w:t>
      </w:r>
      <w:r w:rsidR="009A40EB">
        <w:rPr>
          <w:rFonts w:hint="eastAsia"/>
        </w:rPr>
        <w:t>食べても問題はないということではと思われるが、科学的根拠はなし</w:t>
      </w:r>
      <w:r>
        <w:rPr>
          <w:rFonts w:hint="eastAsia"/>
        </w:rPr>
        <w:t>)</w:t>
      </w:r>
      <w:r w:rsidR="009A40EB">
        <w:rPr>
          <w:rFonts w:hint="eastAsia"/>
        </w:rPr>
        <w:t>。</w:t>
      </w:r>
    </w:p>
    <w:p w:rsidR="00F91571" w:rsidRDefault="00F91571"/>
    <w:p w:rsidR="00CD0ED9" w:rsidRDefault="00CD0ED9">
      <w:r>
        <w:rPr>
          <w:rFonts w:hint="eastAsia"/>
        </w:rPr>
        <w:t>５子どもを含め、</w:t>
      </w:r>
      <w:r w:rsidR="00A44E35">
        <w:rPr>
          <w:rFonts w:hint="eastAsia"/>
        </w:rPr>
        <w:t>原爆稲を通して人々にどういったことを学んでほしいか</w:t>
      </w:r>
    </w:p>
    <w:p w:rsidR="009A40EB" w:rsidRDefault="009A40EB">
      <w:r>
        <w:rPr>
          <w:rFonts w:hint="eastAsia"/>
        </w:rPr>
        <w:t>→</w:t>
      </w:r>
      <w:r w:rsidR="00390BF7">
        <w:rPr>
          <w:rFonts w:hint="eastAsia"/>
        </w:rPr>
        <w:t>ただ原爆稲を見てもらい、上野さんから「押しつけ」の形で伝えていくのではなく、人々に実際に原爆稲と普通の稲を比較しながら長期で育てていく中で、各自が「顧みる」ことで自ら平和について、</w:t>
      </w:r>
      <w:r w:rsidR="00F91571">
        <w:rPr>
          <w:rFonts w:hint="eastAsia"/>
        </w:rPr>
        <w:t>食べ物を育てることなどそれぞれが自分の思うように感じ、学んでいってほしい。</w:t>
      </w:r>
    </w:p>
    <w:p w:rsidR="00F91571" w:rsidRDefault="00F91571"/>
    <w:p w:rsidR="00F91571" w:rsidRPr="008825B4" w:rsidRDefault="00A44E35">
      <w:pPr>
        <w:rPr>
          <w:b/>
        </w:rPr>
      </w:pPr>
      <w:r w:rsidRPr="008825B4">
        <w:rPr>
          <w:rFonts w:hint="eastAsia"/>
          <w:b/>
        </w:rPr>
        <w:lastRenderedPageBreak/>
        <w:t>[</w:t>
      </w:r>
      <w:r w:rsidR="005D618A" w:rsidRPr="008825B4">
        <w:rPr>
          <w:rFonts w:hint="eastAsia"/>
          <w:b/>
        </w:rPr>
        <w:t>質問票より～農業・</w:t>
      </w:r>
      <w:r w:rsidR="005D618A" w:rsidRPr="008825B4">
        <w:rPr>
          <w:rFonts w:hint="eastAsia"/>
          <w:b/>
        </w:rPr>
        <w:t>TPP</w:t>
      </w:r>
      <w:r w:rsidRPr="008825B4">
        <w:rPr>
          <w:rFonts w:hint="eastAsia"/>
          <w:b/>
        </w:rPr>
        <w:t>について～</w:t>
      </w:r>
      <w:r w:rsidRPr="008825B4">
        <w:rPr>
          <w:rFonts w:hint="eastAsia"/>
          <w:b/>
        </w:rPr>
        <w:t>]</w:t>
      </w:r>
    </w:p>
    <w:p w:rsidR="00A44E35" w:rsidRDefault="00A44E35">
      <w:r>
        <w:rPr>
          <w:rFonts w:hint="eastAsia"/>
        </w:rPr>
        <w:t>１農業を始めたきっかけは</w:t>
      </w:r>
    </w:p>
    <w:p w:rsidR="00F91571" w:rsidRDefault="00F91571">
      <w:r>
        <w:rPr>
          <w:rFonts w:hint="eastAsia"/>
        </w:rPr>
        <w:t>→元々家系が農家であるため。</w:t>
      </w:r>
    </w:p>
    <w:p w:rsidR="00F91571" w:rsidRDefault="00F91571"/>
    <w:p w:rsidR="00A44E35" w:rsidRDefault="001542D3">
      <w:r>
        <w:rPr>
          <w:rFonts w:hint="eastAsia"/>
        </w:rPr>
        <w:t>２農業を進めている中で得られるもの、</w:t>
      </w:r>
      <w:r w:rsidR="00A44E35">
        <w:rPr>
          <w:rFonts w:hint="eastAsia"/>
        </w:rPr>
        <w:t>苦労することは何か</w:t>
      </w:r>
    </w:p>
    <w:p w:rsidR="00F91571" w:rsidRDefault="00F91571">
      <w:r>
        <w:rPr>
          <w:rFonts w:hint="eastAsia"/>
        </w:rPr>
        <w:t>→ご本人からは聞くことなかった</w:t>
      </w:r>
      <w:r w:rsidR="001542D3">
        <w:rPr>
          <w:rFonts w:hint="eastAsia"/>
        </w:rPr>
        <w:t>が、自分の田んぼについて説明をしてくださる上野さんはとても笑顔で、稲などを育てること自体に喜びを感じているように思った。また、大きな面積のある農地を一人で管理している肉体的な苦労があると思う。</w:t>
      </w:r>
    </w:p>
    <w:p w:rsidR="00F91571" w:rsidRPr="00F91571" w:rsidRDefault="00F91571"/>
    <w:p w:rsidR="00A44E35" w:rsidRDefault="00A44E35">
      <w:r>
        <w:rPr>
          <w:rFonts w:hint="eastAsia"/>
        </w:rPr>
        <w:t>３</w:t>
      </w:r>
      <w:r>
        <w:rPr>
          <w:rFonts w:hint="eastAsia"/>
        </w:rPr>
        <w:t>TPP</w:t>
      </w:r>
      <w:r>
        <w:rPr>
          <w:rFonts w:hint="eastAsia"/>
        </w:rPr>
        <w:t>について思うことは</w:t>
      </w:r>
    </w:p>
    <w:p w:rsidR="001542D3" w:rsidRDefault="001542D3">
      <w:r>
        <w:rPr>
          <w:rFonts w:hint="eastAsia"/>
        </w:rPr>
        <w:t>→現在はご飯一杯分の価格が</w:t>
      </w:r>
      <w:r>
        <w:rPr>
          <w:rFonts w:hint="eastAsia"/>
        </w:rPr>
        <w:t>100</w:t>
      </w:r>
      <w:r>
        <w:rPr>
          <w:rFonts w:hint="eastAsia"/>
        </w:rPr>
        <w:t>円であるが、</w:t>
      </w:r>
      <w:r>
        <w:rPr>
          <w:rFonts w:hint="eastAsia"/>
        </w:rPr>
        <w:t>TPP</w:t>
      </w:r>
      <w:r>
        <w:rPr>
          <w:rFonts w:hint="eastAsia"/>
        </w:rPr>
        <w:t>に参加すると</w:t>
      </w:r>
      <w:r>
        <w:rPr>
          <w:rFonts w:hint="eastAsia"/>
        </w:rPr>
        <w:t>10</w:t>
      </w:r>
      <w:r>
        <w:rPr>
          <w:rFonts w:hint="eastAsia"/>
        </w:rPr>
        <w:t>，</w:t>
      </w:r>
      <w:r>
        <w:rPr>
          <w:rFonts w:hint="eastAsia"/>
        </w:rPr>
        <w:t>20</w:t>
      </w:r>
      <w:r>
        <w:rPr>
          <w:rFonts w:hint="eastAsia"/>
        </w:rPr>
        <w:t>円になってしまし兼業でさえ農業を続けられなくなる可能性が高い。そうしたリスクを負うくらいならば、自分の家族分のみを生産することに</w:t>
      </w:r>
      <w:r w:rsidR="00615DFF">
        <w:rPr>
          <w:rFonts w:hint="eastAsia"/>
        </w:rPr>
        <w:t>して農家はやめてしまう、といった農家の人が多いのではないかと思われる。</w:t>
      </w:r>
    </w:p>
    <w:p w:rsidR="00A218AF" w:rsidRDefault="00A218AF"/>
    <w:p w:rsidR="00A218AF" w:rsidRPr="008825B4" w:rsidRDefault="00A218AF" w:rsidP="00A218AF">
      <w:pPr>
        <w:rPr>
          <w:b/>
        </w:rPr>
      </w:pPr>
      <w:r w:rsidRPr="008825B4">
        <w:rPr>
          <w:rFonts w:hint="eastAsia"/>
          <w:b/>
        </w:rPr>
        <w:t>上野さんへのインタビュー</w:t>
      </w:r>
      <w:r w:rsidRPr="008825B4">
        <w:rPr>
          <w:rFonts w:hint="eastAsia"/>
          <w:b/>
        </w:rPr>
        <w:t>(</w:t>
      </w:r>
      <w:r w:rsidRPr="008825B4">
        <w:rPr>
          <w:rFonts w:hint="eastAsia"/>
          <w:b/>
        </w:rPr>
        <w:t>音声のまとめ</w:t>
      </w:r>
      <w:r w:rsidRPr="008825B4">
        <w:rPr>
          <w:rFonts w:hint="eastAsia"/>
          <w:b/>
        </w:rPr>
        <w:t>)</w:t>
      </w:r>
    </w:p>
    <w:p w:rsidR="005D618A" w:rsidRDefault="0076439B" w:rsidP="00512A3B">
      <w:pPr>
        <w:pStyle w:val="a7"/>
        <w:numPr>
          <w:ilvl w:val="0"/>
          <w:numId w:val="1"/>
        </w:numPr>
        <w:ind w:leftChars="0"/>
      </w:pPr>
      <w:r>
        <w:rPr>
          <w:rFonts w:hint="eastAsia"/>
        </w:rPr>
        <w:t xml:space="preserve">　</w:t>
      </w:r>
      <w:r w:rsidR="00512A3B">
        <w:rPr>
          <w:rFonts w:hint="eastAsia"/>
        </w:rPr>
        <w:t>原爆稲の特徴</w:t>
      </w:r>
      <w:r>
        <w:rPr>
          <w:rFonts w:hint="eastAsia"/>
        </w:rPr>
        <w:t>↓</w:t>
      </w:r>
    </w:p>
    <w:p w:rsidR="00356BF9" w:rsidRDefault="00356BF9" w:rsidP="0041489B">
      <w:pPr>
        <w:ind w:left="360"/>
        <w:rPr>
          <w:rFonts w:hint="eastAsia"/>
        </w:rPr>
      </w:pPr>
      <w:r>
        <w:rPr>
          <w:rFonts w:hint="eastAsia"/>
        </w:rPr>
        <w:t>・稲穂になるまでは通常の稲とは変わりがなく、稲穂のうち</w:t>
      </w:r>
      <w:r w:rsidR="00512A3B">
        <w:rPr>
          <w:rFonts w:hint="eastAsia"/>
        </w:rPr>
        <w:t>半分しか実にならない稲穂が混ざっているのが原爆稲。原爆稲全てが半分しか実にならないわけではな</w:t>
      </w:r>
      <w:r w:rsidR="0041489B">
        <w:rPr>
          <w:rFonts w:hint="eastAsia"/>
        </w:rPr>
        <w:t>く、</w:t>
      </w:r>
      <w:r>
        <w:rPr>
          <w:rFonts w:hint="eastAsia"/>
        </w:rPr>
        <w:t>正常な穂と異常が出る穂の両方が出来る。異常が出た穂の種を使って継承していく。</w:t>
      </w:r>
    </w:p>
    <w:p w:rsidR="0041489B" w:rsidRDefault="00356BF9" w:rsidP="0041489B">
      <w:pPr>
        <w:ind w:left="360"/>
        <w:rPr>
          <w:rFonts w:hint="eastAsia"/>
        </w:rPr>
      </w:pPr>
      <w:r>
        <w:rPr>
          <w:rFonts w:hint="eastAsia"/>
        </w:rPr>
        <w:t>・</w:t>
      </w:r>
      <w:r w:rsidR="0041489B">
        <w:rPr>
          <w:rFonts w:hint="eastAsia"/>
        </w:rPr>
        <w:t>稲穂になると見た目でも原爆稲とほかの稲の違いは明らかである。</w:t>
      </w:r>
      <w:r>
        <w:rPr>
          <w:rFonts w:hint="eastAsia"/>
        </w:rPr>
        <w:t>実が入っていない</w:t>
      </w:r>
      <w:r w:rsidR="0041489B">
        <w:rPr>
          <w:rFonts w:hint="eastAsia"/>
        </w:rPr>
        <w:t>所は青色であり、通常の稲穂では実の重さで稲穂が垂れるが、半分しか実がならない原爆稲は直立してしまう</w:t>
      </w:r>
      <w:r>
        <w:rPr>
          <w:rFonts w:hint="eastAsia"/>
        </w:rPr>
        <w:t>。</w:t>
      </w:r>
    </w:p>
    <w:p w:rsidR="00EF7B7B" w:rsidRDefault="00EF7B7B" w:rsidP="0041489B">
      <w:pPr>
        <w:ind w:left="360"/>
        <w:rPr>
          <w:rFonts w:hint="eastAsia"/>
        </w:rPr>
      </w:pPr>
      <w:r>
        <w:rPr>
          <w:rFonts w:hint="eastAsia"/>
        </w:rPr>
        <w:t>・原爆稲も含め、品種が定かではない稲は「雑米」として集められ、せんべいなどの加工品となって出荷されていく。</w:t>
      </w:r>
    </w:p>
    <w:p w:rsidR="008825B4" w:rsidRPr="00EF7B7B" w:rsidRDefault="008825B4" w:rsidP="0041489B">
      <w:pPr>
        <w:ind w:left="360"/>
      </w:pPr>
    </w:p>
    <w:p w:rsidR="00512A3B" w:rsidRDefault="0076439B" w:rsidP="00512A3B">
      <w:pPr>
        <w:pStyle w:val="a7"/>
        <w:numPr>
          <w:ilvl w:val="0"/>
          <w:numId w:val="1"/>
        </w:numPr>
        <w:ind w:leftChars="0"/>
        <w:rPr>
          <w:rFonts w:hint="eastAsia"/>
        </w:rPr>
      </w:pPr>
      <w:r>
        <w:rPr>
          <w:rFonts w:hint="eastAsia"/>
        </w:rPr>
        <w:t xml:space="preserve">　</w:t>
      </w:r>
      <w:r w:rsidR="00BC4072">
        <w:rPr>
          <w:rFonts w:hint="eastAsia"/>
        </w:rPr>
        <w:t>上野さんは原爆稲を茨城にある「ジーンバンク」へ</w:t>
      </w:r>
      <w:r w:rsidR="007E2192">
        <w:rPr>
          <w:rFonts w:hint="eastAsia"/>
        </w:rPr>
        <w:t>届けた。「ジーンバンク」では世界の種を集めており、たくさんの稲の種を集めている。稲の研究が進められている施設のようである。</w:t>
      </w:r>
    </w:p>
    <w:p w:rsidR="008825B4" w:rsidRDefault="008825B4" w:rsidP="008825B4">
      <w:pPr>
        <w:pStyle w:val="a7"/>
        <w:ind w:leftChars="0" w:left="360"/>
      </w:pPr>
    </w:p>
    <w:p w:rsidR="007E2192" w:rsidRDefault="0076439B" w:rsidP="007E2192">
      <w:pPr>
        <w:pStyle w:val="a7"/>
        <w:numPr>
          <w:ilvl w:val="0"/>
          <w:numId w:val="1"/>
        </w:numPr>
        <w:ind w:leftChars="0"/>
      </w:pPr>
      <w:r>
        <w:rPr>
          <w:rFonts w:hint="eastAsia"/>
        </w:rPr>
        <w:t xml:space="preserve">　</w:t>
      </w:r>
      <w:r w:rsidR="007E2192">
        <w:rPr>
          <w:rFonts w:hint="eastAsia"/>
        </w:rPr>
        <w:t>TPP</w:t>
      </w:r>
      <w:r w:rsidR="007E2192">
        <w:rPr>
          <w:rFonts w:hint="eastAsia"/>
        </w:rPr>
        <w:t>について、上野</w:t>
      </w:r>
      <w:r w:rsidR="008825B4">
        <w:rPr>
          <w:rFonts w:hint="eastAsia"/>
        </w:rPr>
        <w:t>さん、いしばさんの意見↓</w:t>
      </w:r>
    </w:p>
    <w:p w:rsidR="00BD0A98" w:rsidRPr="00BD0A98" w:rsidRDefault="007E2192" w:rsidP="00BD0A98">
      <w:pPr>
        <w:ind w:left="360"/>
      </w:pPr>
      <w:r>
        <w:rPr>
          <w:rFonts w:hint="eastAsia"/>
        </w:rPr>
        <w:t>・</w:t>
      </w:r>
      <w:r w:rsidR="00BA5DBC">
        <w:rPr>
          <w:rFonts w:hint="eastAsia"/>
        </w:rPr>
        <w:t>本当の裏側が見えないなどといった意見もあるように、まだ情報がきちんと伝わっていない問題がある</w:t>
      </w:r>
      <w:r w:rsidR="00BD0A98">
        <w:rPr>
          <w:rFonts w:hint="eastAsia"/>
        </w:rPr>
        <w:t>。そのため農家も</w:t>
      </w:r>
      <w:r w:rsidR="00BD0A98">
        <w:rPr>
          <w:rFonts w:hint="eastAsia"/>
        </w:rPr>
        <w:t>TPP</w:t>
      </w:r>
      <w:r w:rsidR="00BD0A98">
        <w:rPr>
          <w:rFonts w:hint="eastAsia"/>
        </w:rPr>
        <w:t>についてはただ憶測で話すしかない。</w:t>
      </w:r>
    </w:p>
    <w:p w:rsidR="00BA5DBC" w:rsidRDefault="00BA5DBC" w:rsidP="00E57E9D">
      <w:pPr>
        <w:pStyle w:val="a7"/>
        <w:ind w:leftChars="0" w:left="360"/>
      </w:pPr>
      <w:r>
        <w:rPr>
          <w:rFonts w:hint="eastAsia"/>
        </w:rPr>
        <w:t>・</w:t>
      </w:r>
      <w:r>
        <w:rPr>
          <w:rFonts w:hint="eastAsia"/>
        </w:rPr>
        <w:t>TPP</w:t>
      </w:r>
      <w:r>
        <w:rPr>
          <w:rFonts w:hint="eastAsia"/>
        </w:rPr>
        <w:t>をすれば現在ごはん１杯</w:t>
      </w:r>
      <w:r>
        <w:rPr>
          <w:rFonts w:hint="eastAsia"/>
        </w:rPr>
        <w:t>(140</w:t>
      </w:r>
      <w:r>
        <w:rPr>
          <w:rFonts w:hint="eastAsia"/>
        </w:rPr>
        <w:t>グラムがご飯１杯</w:t>
      </w:r>
      <w:r>
        <w:rPr>
          <w:rFonts w:hint="eastAsia"/>
        </w:rPr>
        <w:t>)</w:t>
      </w:r>
      <w:r w:rsidR="00E57E9D">
        <w:rPr>
          <w:rFonts w:hint="eastAsia"/>
        </w:rPr>
        <w:t>100</w:t>
      </w:r>
      <w:r w:rsidR="00E57E9D">
        <w:rPr>
          <w:rFonts w:hint="eastAsia"/>
        </w:rPr>
        <w:t>円なのが</w:t>
      </w:r>
      <w:r w:rsidR="00E57E9D">
        <w:rPr>
          <w:rFonts w:hint="eastAsia"/>
        </w:rPr>
        <w:t>10</w:t>
      </w:r>
      <w:r w:rsidR="00E57E9D">
        <w:rPr>
          <w:rFonts w:hint="eastAsia"/>
        </w:rPr>
        <w:t>円になってしまう。機械を大型にして生産効率を高めるという話もあるが、その機械を大型機械にすることで利益を得るのは機械を生産している企業であり、農家の人々ではない。</w:t>
      </w:r>
      <w:r w:rsidR="00B45479">
        <w:rPr>
          <w:rFonts w:hint="eastAsia"/>
        </w:rPr>
        <w:t>TPP</w:t>
      </w:r>
      <w:r w:rsidR="00B45479">
        <w:rPr>
          <w:rFonts w:hint="eastAsia"/>
        </w:rPr>
        <w:lastRenderedPageBreak/>
        <w:t>に参加していない今でさえも兼業農家でないとやっていけない</w:t>
      </w:r>
      <w:r w:rsidR="00356BF9">
        <w:rPr>
          <w:rFonts w:hint="eastAsia"/>
        </w:rPr>
        <w:t>(</w:t>
      </w:r>
      <w:r w:rsidR="00356BF9">
        <w:rPr>
          <w:rFonts w:hint="eastAsia"/>
        </w:rPr>
        <w:t>百姓だけで生計を立てているのは、上三川では</w:t>
      </w:r>
      <w:r w:rsidR="00356BF9">
        <w:rPr>
          <w:rFonts w:hint="eastAsia"/>
        </w:rPr>
        <w:t>10</w:t>
      </w:r>
      <w:r w:rsidR="00356BF9">
        <w:rPr>
          <w:rFonts w:hint="eastAsia"/>
        </w:rPr>
        <w:t>戸／</w:t>
      </w:r>
      <w:r w:rsidR="00356BF9">
        <w:rPr>
          <w:rFonts w:hint="eastAsia"/>
        </w:rPr>
        <w:t>100</w:t>
      </w:r>
      <w:r w:rsidR="00356BF9">
        <w:rPr>
          <w:rFonts w:hint="eastAsia"/>
        </w:rPr>
        <w:t>戸ほど。にら・イチゴ・かんぴょうなど野菜を育てている家が多い</w:t>
      </w:r>
      <w:r w:rsidR="00356BF9">
        <w:rPr>
          <w:rFonts w:hint="eastAsia"/>
        </w:rPr>
        <w:t>)</w:t>
      </w:r>
      <w:r w:rsidR="00B45479">
        <w:rPr>
          <w:rFonts w:hint="eastAsia"/>
        </w:rPr>
        <w:t>。そのため、</w:t>
      </w:r>
      <w:r w:rsidR="00E57E9D">
        <w:rPr>
          <w:rFonts w:hint="eastAsia"/>
        </w:rPr>
        <w:t>TPP</w:t>
      </w:r>
      <w:r w:rsidR="00E57E9D">
        <w:rPr>
          <w:rFonts w:hint="eastAsia"/>
        </w:rPr>
        <w:t>をするならば農家の人々は</w:t>
      </w:r>
      <w:r>
        <w:rPr>
          <w:rFonts w:hint="eastAsia"/>
        </w:rPr>
        <w:t>自分たちのためだけ</w:t>
      </w:r>
      <w:r w:rsidR="00E57E9D">
        <w:rPr>
          <w:rFonts w:hint="eastAsia"/>
        </w:rPr>
        <w:t>作物を作り、</w:t>
      </w:r>
      <w:r w:rsidR="00003107">
        <w:rPr>
          <w:rFonts w:hint="eastAsia"/>
        </w:rPr>
        <w:t>他は勝手にしてくれと思うのではないか。</w:t>
      </w:r>
    </w:p>
    <w:p w:rsidR="00B45479" w:rsidRDefault="00B45479" w:rsidP="00B45479">
      <w:pPr>
        <w:ind w:left="360"/>
        <w:rPr>
          <w:rFonts w:hint="eastAsia"/>
        </w:rPr>
      </w:pPr>
      <w:r>
        <w:rPr>
          <w:rFonts w:hint="eastAsia"/>
        </w:rPr>
        <w:t>・果実などの園芸農家は、検疫などの問題で輸出は困難とされている。例えば検疫の問題上、たまねぎは輸出出来てもでもじゃがいもは輸出できない</w:t>
      </w:r>
      <w:r>
        <w:rPr>
          <w:rFonts w:hint="eastAsia"/>
        </w:rPr>
        <w:t>(</w:t>
      </w:r>
      <w:r>
        <w:rPr>
          <w:rFonts w:hint="eastAsia"/>
        </w:rPr>
        <w:t>土がついているため</w:t>
      </w:r>
      <w:r>
        <w:rPr>
          <w:rFonts w:hint="eastAsia"/>
        </w:rPr>
        <w:t>)</w:t>
      </w:r>
      <w:r>
        <w:rPr>
          <w:rFonts w:hint="eastAsia"/>
        </w:rPr>
        <w:t>などの問題が現段階でもある。原爆稲も去年アメリカへ持っていくという話があったが、検疫の問題で持っていくことが出来なかったようである。</w:t>
      </w:r>
    </w:p>
    <w:p w:rsidR="008825B4" w:rsidRPr="00B45479" w:rsidRDefault="008825B4" w:rsidP="00B45479">
      <w:pPr>
        <w:ind w:left="360"/>
      </w:pPr>
    </w:p>
    <w:p w:rsidR="00586152" w:rsidRDefault="008825B4" w:rsidP="00B45479">
      <w:pPr>
        <w:numPr>
          <w:ilvl w:val="0"/>
          <w:numId w:val="1"/>
        </w:numPr>
        <w:rPr>
          <w:rFonts w:hint="eastAsia"/>
        </w:rPr>
      </w:pPr>
      <w:r>
        <w:rPr>
          <w:rFonts w:hint="eastAsia"/>
        </w:rPr>
        <w:t xml:space="preserve">　</w:t>
      </w:r>
      <w:r w:rsidR="008E6C50">
        <w:rPr>
          <w:rFonts w:hint="eastAsia"/>
        </w:rPr>
        <w:t>かつての農業と今の</w:t>
      </w:r>
      <w:r w:rsidR="00586152">
        <w:rPr>
          <w:rFonts w:hint="eastAsia"/>
        </w:rPr>
        <w:t>ものと</w:t>
      </w:r>
      <w:r w:rsidR="008E6C50">
        <w:rPr>
          <w:rFonts w:hint="eastAsia"/>
        </w:rPr>
        <w:t>では形が違う。</w:t>
      </w:r>
      <w:r w:rsidR="00586152">
        <w:rPr>
          <w:rFonts w:hint="eastAsia"/>
        </w:rPr>
        <w:t>かつては今の様に整備された田んぼではなかったが、</w:t>
      </w:r>
      <w:r w:rsidR="00586152">
        <w:rPr>
          <w:rFonts w:hint="eastAsia"/>
        </w:rPr>
        <w:t>40</w:t>
      </w:r>
      <w:r w:rsidR="00586152">
        <w:rPr>
          <w:rFonts w:hint="eastAsia"/>
        </w:rPr>
        <w:t>年前から整備が進み、稲作りの作り方もそれに伴い変化していった</w:t>
      </w:r>
      <w:r w:rsidR="00B45479">
        <w:rPr>
          <w:rFonts w:hint="eastAsia"/>
        </w:rPr>
        <w:t>(</w:t>
      </w:r>
      <w:r w:rsidR="00B45479">
        <w:rPr>
          <w:rFonts w:hint="eastAsia"/>
        </w:rPr>
        <w:t>その</w:t>
      </w:r>
      <w:r w:rsidR="00F873F7">
        <w:rPr>
          <w:rFonts w:hint="eastAsia"/>
        </w:rPr>
        <w:t>整備のおかげで</w:t>
      </w:r>
      <w:r w:rsidR="007D28DB">
        <w:rPr>
          <w:rFonts w:hint="eastAsia"/>
        </w:rPr>
        <w:t>便利になり</w:t>
      </w:r>
      <w:r w:rsidR="00B45479">
        <w:rPr>
          <w:rFonts w:hint="eastAsia"/>
        </w:rPr>
        <w:t>仕事がしやすくなった</w:t>
      </w:r>
      <w:r w:rsidR="00F873F7">
        <w:rPr>
          <w:rFonts w:hint="eastAsia"/>
        </w:rPr>
        <w:t>一方で、</w:t>
      </w:r>
      <w:r w:rsidR="007D28DB">
        <w:rPr>
          <w:rFonts w:hint="eastAsia"/>
        </w:rPr>
        <w:t>稲を効率よく育てる以外の面白みがなくなったようである。川で魚釣りなども昔は出来たが、現在ではその逆で、</w:t>
      </w:r>
      <w:r w:rsidR="00F873F7">
        <w:rPr>
          <w:rFonts w:hint="eastAsia"/>
        </w:rPr>
        <w:t>様々な区画整備によって他の自然への影響が出ていると上野さんは考えている</w:t>
      </w:r>
      <w:r w:rsidR="00F873F7">
        <w:rPr>
          <w:rStyle w:val="ad"/>
        </w:rPr>
        <w:footnoteReference w:id="2"/>
      </w:r>
      <w:r w:rsidR="00B45479">
        <w:rPr>
          <w:rFonts w:hint="eastAsia"/>
        </w:rPr>
        <w:t>)</w:t>
      </w:r>
      <w:r w:rsidR="00586152">
        <w:rPr>
          <w:rFonts w:hint="eastAsia"/>
        </w:rPr>
        <w:t>。</w:t>
      </w:r>
      <w:r w:rsidR="007D28DB">
        <w:br/>
      </w:r>
      <w:r>
        <w:rPr>
          <w:rFonts w:hint="eastAsia"/>
        </w:rPr>
        <w:t xml:space="preserve">　</w:t>
      </w:r>
      <w:r w:rsidR="00586152">
        <w:rPr>
          <w:rFonts w:hint="eastAsia"/>
        </w:rPr>
        <w:t>そうした変化とはまた異なり、現在では老後に農業を考える人に加えて若者が農業に関心を持っているなどの変化がみられる。例えば、上野さんが最近参加した話し合いには、若い人が参加するように</w:t>
      </w:r>
      <w:r w:rsidR="00586152">
        <w:rPr>
          <w:rFonts w:hint="eastAsia"/>
        </w:rPr>
        <w:t>(</w:t>
      </w:r>
      <w:r w:rsidR="00586152">
        <w:rPr>
          <w:rFonts w:hint="eastAsia"/>
        </w:rPr>
        <w:t>子育ての人とか</w:t>
      </w:r>
      <w:r w:rsidR="00586152">
        <w:rPr>
          <w:rFonts w:hint="eastAsia"/>
        </w:rPr>
        <w:t>)</w:t>
      </w:r>
      <w:r w:rsidR="00586152">
        <w:rPr>
          <w:rFonts w:hint="eastAsia"/>
        </w:rPr>
        <w:t>なった。これも</w:t>
      </w:r>
      <w:r w:rsidR="00586152">
        <w:rPr>
          <w:rFonts w:hint="eastAsia"/>
        </w:rPr>
        <w:t>TPP</w:t>
      </w:r>
      <w:r w:rsidR="00586152">
        <w:rPr>
          <w:rFonts w:hint="eastAsia"/>
        </w:rPr>
        <w:t>の影響かと上野さんは考えているようだ。</w:t>
      </w:r>
    </w:p>
    <w:p w:rsidR="008825B4" w:rsidRDefault="008825B4" w:rsidP="008825B4">
      <w:pPr>
        <w:ind w:left="360"/>
      </w:pPr>
    </w:p>
    <w:p w:rsidR="00F873F7" w:rsidRDefault="008825B4" w:rsidP="00EF7B7B">
      <w:pPr>
        <w:pStyle w:val="a7"/>
        <w:numPr>
          <w:ilvl w:val="0"/>
          <w:numId w:val="1"/>
        </w:numPr>
        <w:ind w:leftChars="0"/>
        <w:rPr>
          <w:rFonts w:hint="eastAsia"/>
        </w:rPr>
      </w:pPr>
      <w:r>
        <w:rPr>
          <w:rFonts w:hint="eastAsia"/>
        </w:rPr>
        <w:t xml:space="preserve">　</w:t>
      </w:r>
      <w:r w:rsidR="00EF7B7B">
        <w:rPr>
          <w:rFonts w:hint="eastAsia"/>
        </w:rPr>
        <w:t>季節によって食物は役割がある</w:t>
      </w:r>
      <w:r w:rsidR="00EF7B7B">
        <w:rPr>
          <w:rStyle w:val="ad"/>
        </w:rPr>
        <w:footnoteReference w:id="3"/>
      </w:r>
      <w:r w:rsidR="00EF7B7B">
        <w:rPr>
          <w:rFonts w:hint="eastAsia"/>
        </w:rPr>
        <w:t>ように、自然の流れの中に食べ物はあり、それを食べる私たちも本来は自然の流れにあるものである。しかし、現在ではスーパーへ行けば旬とは関係なしにいつでもどんな食べ物でも買うことが出来る</w:t>
      </w:r>
      <w:r w:rsidR="00F33815">
        <w:rPr>
          <w:rFonts w:hint="eastAsia"/>
        </w:rPr>
        <w:t>。そのため、</w:t>
      </w:r>
      <w:r w:rsidR="00EF7B7B">
        <w:rPr>
          <w:rFonts w:hint="eastAsia"/>
        </w:rPr>
        <w:t>人々はいつがどの食べ物の旬なのかが分からなくなってきている。農家へと嫁いでくる人でさえもわからない。自分で育てたことがある人でないと旬を理解していないのが現状である。</w:t>
      </w:r>
    </w:p>
    <w:p w:rsidR="00F33815" w:rsidRDefault="00F33815" w:rsidP="00F33815">
      <w:pPr>
        <w:pStyle w:val="a7"/>
        <w:ind w:leftChars="0" w:left="360"/>
        <w:rPr>
          <w:rFonts w:hint="eastAsia"/>
        </w:rPr>
      </w:pPr>
      <w:r>
        <w:rPr>
          <w:rFonts w:hint="eastAsia"/>
        </w:rPr>
        <w:t>(</w:t>
      </w:r>
      <w:r>
        <w:rPr>
          <w:rFonts w:hint="eastAsia"/>
        </w:rPr>
        <w:t>例えば夏に旬を迎えるトマトを冬に出荷できるようになると高く売れるため、農家の人はそうした栽培をするようである。</w:t>
      </w:r>
      <w:r>
        <w:rPr>
          <w:rFonts w:hint="eastAsia"/>
        </w:rPr>
        <w:t>)</w:t>
      </w:r>
    </w:p>
    <w:p w:rsidR="008825B4" w:rsidRDefault="008825B4" w:rsidP="00F33815">
      <w:pPr>
        <w:pStyle w:val="a7"/>
        <w:ind w:leftChars="0" w:left="360"/>
      </w:pPr>
    </w:p>
    <w:p w:rsidR="00B45479" w:rsidRDefault="00B45479" w:rsidP="00B45479">
      <w:pPr>
        <w:pStyle w:val="a7"/>
        <w:numPr>
          <w:ilvl w:val="0"/>
          <w:numId w:val="1"/>
        </w:numPr>
        <w:ind w:leftChars="0"/>
        <w:rPr>
          <w:rFonts w:hint="eastAsia"/>
        </w:rPr>
      </w:pPr>
      <w:r>
        <w:rPr>
          <w:rFonts w:hint="eastAsia"/>
        </w:rPr>
        <w:t>上野さんの農業</w:t>
      </w:r>
      <w:r w:rsidR="00654C4F">
        <w:rPr>
          <w:rFonts w:hint="eastAsia"/>
        </w:rPr>
        <w:t>の特徴</w:t>
      </w:r>
      <w:r w:rsidR="008825B4">
        <w:rPr>
          <w:rFonts w:hint="eastAsia"/>
        </w:rPr>
        <w:t>↓</w:t>
      </w:r>
    </w:p>
    <w:p w:rsidR="00EF7B7B" w:rsidRDefault="00F33815" w:rsidP="00EF7B7B">
      <w:pPr>
        <w:pStyle w:val="a7"/>
        <w:ind w:leftChars="0" w:left="360"/>
      </w:pPr>
      <w:r>
        <w:rPr>
          <w:rFonts w:hint="eastAsia"/>
        </w:rPr>
        <w:t>・</w:t>
      </w:r>
      <w:r w:rsidR="00EF7B7B">
        <w:rPr>
          <w:rFonts w:hint="eastAsia"/>
        </w:rPr>
        <w:t>上野さんは一人で大きな田んぼを経営している。今回上野さんと同様に私たちに協力してくれたいしばさんは、上野さんの友人であり、農作業を手伝い合うようである。</w:t>
      </w:r>
    </w:p>
    <w:p w:rsidR="00E16952" w:rsidRDefault="00E16952" w:rsidP="00E16952">
      <w:pPr>
        <w:ind w:left="360"/>
      </w:pPr>
      <w:r>
        <w:rPr>
          <w:rFonts w:hint="eastAsia"/>
        </w:rPr>
        <w:t>・上野さんは一時冬にトマトなどを栽培する「儲かる農業」をしていた。しかし、オイルショックによってトマトが高く売れなくなり、維持費がかかるため園芸農業を停止。その後の試行錯誤があった後に現在の「無農薬」農業があるそうだ。</w:t>
      </w:r>
    </w:p>
    <w:p w:rsidR="00654C4F" w:rsidRDefault="00654C4F" w:rsidP="00CB6EA7">
      <w:pPr>
        <w:ind w:left="360"/>
        <w:rPr>
          <w:rFonts w:hint="eastAsia"/>
        </w:rPr>
      </w:pPr>
      <w:r>
        <w:rPr>
          <w:rFonts w:hint="eastAsia"/>
        </w:rPr>
        <w:lastRenderedPageBreak/>
        <w:t>・上野さんは「無農薬」農業を</w:t>
      </w:r>
      <w:r>
        <w:rPr>
          <w:rFonts w:hint="eastAsia"/>
        </w:rPr>
        <w:t>25</w:t>
      </w:r>
      <w:r>
        <w:rPr>
          <w:rFonts w:hint="eastAsia"/>
        </w:rPr>
        <w:t>年続けている。無農薬をつづけるために上野さんは多くの工夫を行なっている。例えば、毎年同じように耕していると毎年同じ雑草が生えてしまうため、何年かに一度の周期で田んぼに変化</w:t>
      </w:r>
      <w:r>
        <w:rPr>
          <w:rFonts w:hint="eastAsia"/>
        </w:rPr>
        <w:t>(</w:t>
      </w:r>
      <w:r>
        <w:rPr>
          <w:rFonts w:hint="eastAsia"/>
        </w:rPr>
        <w:t>マメ科の種を植えてみたり、</w:t>
      </w:r>
      <w:r w:rsidR="00E13D7E">
        <w:rPr>
          <w:rFonts w:hint="eastAsia"/>
        </w:rPr>
        <w:t>耕すことをせずに</w:t>
      </w:r>
      <w:r>
        <w:rPr>
          <w:rFonts w:hint="eastAsia"/>
        </w:rPr>
        <w:t>放置してみたり</w:t>
      </w:r>
      <w:r>
        <w:rPr>
          <w:rFonts w:hint="eastAsia"/>
        </w:rPr>
        <w:t>)</w:t>
      </w:r>
      <w:r>
        <w:rPr>
          <w:rFonts w:hint="eastAsia"/>
        </w:rPr>
        <w:t>を与えることで、雑草が生えないように土地に変化を与えている。</w:t>
      </w:r>
      <w:r w:rsidR="008A6C55">
        <w:rPr>
          <w:rFonts w:hint="eastAsia"/>
        </w:rPr>
        <w:t>雑草を生やさないための工夫に加え、</w:t>
      </w:r>
      <w:r w:rsidR="00CB6EA7">
        <w:rPr>
          <w:rFonts w:hint="eastAsia"/>
        </w:rPr>
        <w:t>そこで使用した</w:t>
      </w:r>
      <w:r w:rsidR="008A6C55">
        <w:rPr>
          <w:rFonts w:hint="eastAsia"/>
        </w:rPr>
        <w:t>マメ科の種をそのまま肥料にし</w:t>
      </w:r>
      <w:r w:rsidR="00CB6EA7">
        <w:rPr>
          <w:rFonts w:hint="eastAsia"/>
        </w:rPr>
        <w:t>ているのも工夫の一つである。</w:t>
      </w:r>
      <w:r w:rsidR="008A40FD">
        <w:rPr>
          <w:rFonts w:hint="eastAsia"/>
        </w:rPr>
        <w:t>栃木の土地では虫や病気よりも雑草が大変であるため、雑草をいかにしてはやさないかが問題のようである。</w:t>
      </w:r>
    </w:p>
    <w:p w:rsidR="00CB6EA7" w:rsidRDefault="00CB6EA7" w:rsidP="00CB6EA7">
      <w:pPr>
        <w:ind w:left="360"/>
      </w:pPr>
      <w:r>
        <w:rPr>
          <w:rFonts w:hint="eastAsia"/>
        </w:rPr>
        <w:t>・その他の工夫としては、</w:t>
      </w:r>
      <w:r w:rsidR="00CD5E63">
        <w:rPr>
          <w:rFonts w:hint="eastAsia"/>
        </w:rPr>
        <w:t>魚が田んぼに入れるように田んぼへの魚道を作ったり、</w:t>
      </w:r>
      <w:r w:rsidR="003732AA">
        <w:rPr>
          <w:rFonts w:hint="eastAsia"/>
        </w:rPr>
        <w:t>縦に根をはる稲が育ちやすくなうように</w:t>
      </w:r>
      <w:r>
        <w:rPr>
          <w:rFonts w:hint="eastAsia"/>
        </w:rPr>
        <w:t>ビール麦</w:t>
      </w:r>
      <w:r w:rsidR="003732AA">
        <w:rPr>
          <w:rFonts w:hint="eastAsia"/>
        </w:rPr>
        <w:t>を植えて緑被にした後、土と混ぜて</w:t>
      </w:r>
      <w:r>
        <w:rPr>
          <w:rFonts w:hint="eastAsia"/>
        </w:rPr>
        <w:t>肥料</w:t>
      </w:r>
      <w:r w:rsidR="003732AA">
        <w:rPr>
          <w:rFonts w:hint="eastAsia"/>
        </w:rPr>
        <w:t>にしたり、川とつながっていない林を切り崩して作った田んぼの場合は地下水をひき、冬でも水をはっておくことで稲が育ちやすい田んぼにしたりしている。</w:t>
      </w:r>
    </w:p>
    <w:p w:rsidR="00CB6EA7" w:rsidRDefault="00CD5E63" w:rsidP="008825B4">
      <w:pPr>
        <w:ind w:left="360" w:firstLineChars="100" w:firstLine="210"/>
        <w:rPr>
          <w:rFonts w:hint="eastAsia"/>
        </w:rPr>
      </w:pPr>
      <w:r>
        <w:rPr>
          <w:rFonts w:hint="eastAsia"/>
        </w:rPr>
        <w:t>こうした様々な工夫をしている上野さんであるが、こうして様々な工夫をする農家の方は少ないようである。工夫をするというのは試行錯誤の連続であり、苦労も絶えないはずであるが、上野さんは工夫をこらすことで一枚一枚違う田んぼを育てていくことが楽しい</w:t>
      </w:r>
      <w:r w:rsidR="00356BF9">
        <w:rPr>
          <w:rFonts w:hint="eastAsia"/>
        </w:rPr>
        <w:t>そうだ</w:t>
      </w:r>
      <w:r>
        <w:rPr>
          <w:rFonts w:hint="eastAsia"/>
        </w:rPr>
        <w:t>。</w:t>
      </w:r>
    </w:p>
    <w:p w:rsidR="008825B4" w:rsidRDefault="008825B4" w:rsidP="008825B4">
      <w:pPr>
        <w:ind w:left="360" w:firstLineChars="100" w:firstLine="210"/>
      </w:pPr>
    </w:p>
    <w:p w:rsidR="00F873F7" w:rsidRDefault="00F873F7" w:rsidP="00F873F7">
      <w:pPr>
        <w:pStyle w:val="a7"/>
        <w:numPr>
          <w:ilvl w:val="0"/>
          <w:numId w:val="1"/>
        </w:numPr>
        <w:ind w:leftChars="0"/>
      </w:pPr>
      <w:r>
        <w:rPr>
          <w:rFonts w:hint="eastAsia"/>
        </w:rPr>
        <w:t>原爆稲を広めるにあたって</w:t>
      </w:r>
      <w:r w:rsidR="008825B4">
        <w:rPr>
          <w:rFonts w:hint="eastAsia"/>
        </w:rPr>
        <w:t>(</w:t>
      </w:r>
      <w:r w:rsidR="008825B4">
        <w:rPr>
          <w:rFonts w:hint="eastAsia"/>
        </w:rPr>
        <w:t>上野さんが思うこと</w:t>
      </w:r>
      <w:r w:rsidR="008825B4">
        <w:rPr>
          <w:rFonts w:hint="eastAsia"/>
        </w:rPr>
        <w:t>)</w:t>
      </w:r>
      <w:r w:rsidR="008825B4">
        <w:rPr>
          <w:rFonts w:hint="eastAsia"/>
        </w:rPr>
        <w:t>↓</w:t>
      </w:r>
    </w:p>
    <w:p w:rsidR="0041489B" w:rsidRDefault="0041489B" w:rsidP="0041489B">
      <w:pPr>
        <w:ind w:left="360"/>
        <w:rPr>
          <w:rFonts w:hint="eastAsia"/>
        </w:rPr>
      </w:pPr>
      <w:r>
        <w:rPr>
          <w:rFonts w:hint="eastAsia"/>
        </w:rPr>
        <w:t>・原爆稲は九州の稲であることから、仙台より北では育たないかもしれないと上野さんは考える。関東甲信越でも長野など寒い地域では困難な可能性も。また、高地など気温が下がるところでも困難だと考えられる。以上のように、コシヒカリの品種が育たないところ（ささにしき・ひとめぼれなどを育てているところ）では困難が予想される。海外でも同じ。</w:t>
      </w:r>
    </w:p>
    <w:p w:rsidR="0041489B" w:rsidRDefault="0041489B" w:rsidP="0041489B">
      <w:pPr>
        <w:ind w:left="360"/>
        <w:rPr>
          <w:rFonts w:hint="eastAsia"/>
        </w:rPr>
      </w:pPr>
      <w:r>
        <w:rPr>
          <w:rFonts w:hint="eastAsia"/>
        </w:rPr>
        <w:t>・原爆稲育成は、現状は年間に</w:t>
      </w:r>
      <w:r>
        <w:rPr>
          <w:rFonts w:hint="eastAsia"/>
        </w:rPr>
        <w:t>10</w:t>
      </w:r>
      <w:r>
        <w:rPr>
          <w:rFonts w:hint="eastAsia"/>
        </w:rPr>
        <w:t>人ほどで関われば良い方。ただ、１穂２穂ぐらい持ち帰り、自分の地域に合う米か、どうゆう米なのか観察し、知った上で広げるのが原爆稲の意味である。いっぱい作って食べるという意味ではなく、シンボルとして穂になる実の状態に意味があるのだ。</w:t>
      </w:r>
    </w:p>
    <w:p w:rsidR="0041489B" w:rsidRDefault="0041489B" w:rsidP="0041489B">
      <w:pPr>
        <w:ind w:left="360"/>
        <w:rPr>
          <w:rFonts w:hint="eastAsia"/>
        </w:rPr>
      </w:pPr>
      <w:r>
        <w:rPr>
          <w:rFonts w:hint="eastAsia"/>
        </w:rPr>
        <w:t>・上野さんとしては、全国に広めることに異存はないそうだ。広めていくことで原爆稲から</w:t>
      </w:r>
      <w:r>
        <w:rPr>
          <w:rFonts w:hint="eastAsia"/>
        </w:rPr>
        <w:t>1</w:t>
      </w:r>
      <w:r>
        <w:rPr>
          <w:rFonts w:hint="eastAsia"/>
        </w:rPr>
        <w:t>人</w:t>
      </w:r>
      <w:r>
        <w:rPr>
          <w:rFonts w:hint="eastAsia"/>
        </w:rPr>
        <w:t>1</w:t>
      </w:r>
      <w:r>
        <w:rPr>
          <w:rFonts w:hint="eastAsia"/>
        </w:rPr>
        <w:t>人がなにかを感じ、「原爆がダメだ」「平和が良い」などのなにか議論が起こることに意味があると考えているためだ。</w:t>
      </w:r>
    </w:p>
    <w:p w:rsidR="001D0C51" w:rsidRDefault="0041489B" w:rsidP="001D0C51">
      <w:pPr>
        <w:ind w:left="360"/>
        <w:rPr>
          <w:rFonts w:hint="eastAsia"/>
        </w:rPr>
      </w:pPr>
      <w:r>
        <w:rPr>
          <w:rFonts w:hint="eastAsia"/>
        </w:rPr>
        <w:t>・</w:t>
      </w:r>
      <w:r w:rsidR="001D0C51">
        <w:rPr>
          <w:rFonts w:hint="eastAsia"/>
        </w:rPr>
        <w:t>上野さんは原爆稲が持つ意味として、ⅰ放射能への警鐘</w:t>
      </w:r>
      <w:r>
        <w:rPr>
          <w:rFonts w:hint="eastAsia"/>
        </w:rPr>
        <w:t>、</w:t>
      </w:r>
      <w:r w:rsidR="001D0C51">
        <w:rPr>
          <w:rFonts w:hint="eastAsia"/>
        </w:rPr>
        <w:t>ⅱ</w:t>
      </w:r>
      <w:r>
        <w:rPr>
          <w:rFonts w:hint="eastAsia"/>
        </w:rPr>
        <w:t>戦争反対などの平和のシンボル</w:t>
      </w:r>
      <w:r w:rsidR="001D0C51">
        <w:rPr>
          <w:rFonts w:hint="eastAsia"/>
        </w:rPr>
        <w:t>ⅲ正常の稲との</w:t>
      </w:r>
      <w:r>
        <w:rPr>
          <w:rFonts w:hint="eastAsia"/>
        </w:rPr>
        <w:t>育ちの違いから作物のありがたみを感じられる</w:t>
      </w:r>
      <w:r w:rsidR="001D0C51">
        <w:rPr>
          <w:rFonts w:hint="eastAsia"/>
        </w:rPr>
        <w:t>、の</w:t>
      </w:r>
      <w:r w:rsidR="001D0C51">
        <w:rPr>
          <w:rFonts w:hint="eastAsia"/>
        </w:rPr>
        <w:t>3</w:t>
      </w:r>
      <w:r w:rsidR="001D0C51">
        <w:rPr>
          <w:rFonts w:hint="eastAsia"/>
        </w:rPr>
        <w:t>つを考えている。</w:t>
      </w:r>
    </w:p>
    <w:p w:rsidR="001D0C51" w:rsidRDefault="001D0C51" w:rsidP="001D0C51">
      <w:pPr>
        <w:ind w:left="360"/>
        <w:rPr>
          <w:rFonts w:hint="eastAsia"/>
        </w:rPr>
      </w:pPr>
      <w:r>
        <w:rPr>
          <w:rFonts w:hint="eastAsia"/>
        </w:rPr>
        <w:t>・</w:t>
      </w:r>
      <w:r w:rsidR="0041489B">
        <w:rPr>
          <w:rFonts w:hint="eastAsia"/>
        </w:rPr>
        <w:t>学校で稲を育てるのは、いっぱい実らせるため</w:t>
      </w:r>
      <w:r>
        <w:rPr>
          <w:rFonts w:hint="eastAsia"/>
        </w:rPr>
        <w:t>ではない。おいしかったでは、一時的な感慨になりそこで完結してしまい、考察に結びつかない。いろんなことに「気づく」</w:t>
      </w:r>
      <w:r w:rsidR="0041489B">
        <w:rPr>
          <w:rFonts w:hint="eastAsia"/>
        </w:rPr>
        <w:t>ことに意味がある。結果的に枯れさせてもいい。失敗から思考し、学ぶ。</w:t>
      </w:r>
      <w:r>
        <w:rPr>
          <w:rFonts w:hint="eastAsia"/>
        </w:rPr>
        <w:t>稲を育てることはその</w:t>
      </w:r>
      <w:r w:rsidR="0041489B">
        <w:rPr>
          <w:rFonts w:hint="eastAsia"/>
        </w:rPr>
        <w:t>契機となる。</w:t>
      </w:r>
      <w:r>
        <w:rPr>
          <w:rFonts w:hint="eastAsia"/>
        </w:rPr>
        <w:t>稲を育てていく中で、その過程から様々なことに気づき、自分た</w:t>
      </w:r>
      <w:r>
        <w:rPr>
          <w:rFonts w:hint="eastAsia"/>
        </w:rPr>
        <w:lastRenderedPageBreak/>
        <w:t>ちなりに考え、行動していくことが大切である。最終的に稲を通し、農業に興味を持ってくれればもっといい。また、稲を育てたことが、その場で深い気づきに繋がらなくてもいいと上野さんは考える。経験として持っていれば、後々に気づき考察していくきっかけになると考えているからだ。</w:t>
      </w:r>
    </w:p>
    <w:p w:rsidR="00A36D16" w:rsidRPr="00966344" w:rsidRDefault="001D0C51" w:rsidP="007D28DB">
      <w:pPr>
        <w:ind w:left="360"/>
      </w:pPr>
      <w:r>
        <w:rPr>
          <w:rFonts w:hint="eastAsia"/>
        </w:rPr>
        <w:t>・</w:t>
      </w:r>
      <w:r w:rsidR="0041489B">
        <w:rPr>
          <w:rFonts w:hint="eastAsia"/>
        </w:rPr>
        <w:t>長期的に稲を育てるのが本当は望ましい</w:t>
      </w:r>
      <w:r>
        <w:rPr>
          <w:rFonts w:hint="eastAsia"/>
        </w:rPr>
        <w:t>。上の学年から教わって育てたりすると、縦のつながりも出来ていい。また、</w:t>
      </w:r>
      <w:r w:rsidR="0041489B">
        <w:rPr>
          <w:rFonts w:hint="eastAsia"/>
        </w:rPr>
        <w:t>泥に汚れてやるのが、本当は肝要。</w:t>
      </w:r>
      <w:r>
        <w:rPr>
          <w:rFonts w:hint="eastAsia"/>
        </w:rPr>
        <w:t>可能ならば</w:t>
      </w:r>
      <w:r w:rsidR="0041489B">
        <w:rPr>
          <w:rFonts w:hint="eastAsia"/>
        </w:rPr>
        <w:t>田んぼが学校にあるといい。</w:t>
      </w:r>
    </w:p>
    <w:sectPr w:rsidR="00A36D16" w:rsidRPr="00966344" w:rsidSect="005B730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7332" w:rsidRDefault="00F87332" w:rsidP="00096470">
      <w:r>
        <w:separator/>
      </w:r>
    </w:p>
  </w:endnote>
  <w:endnote w:type="continuationSeparator" w:id="0">
    <w:p w:rsidR="00F87332" w:rsidRDefault="00F87332" w:rsidP="00096470">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7332" w:rsidRDefault="00F87332" w:rsidP="00096470">
      <w:r>
        <w:separator/>
      </w:r>
    </w:p>
  </w:footnote>
  <w:footnote w:type="continuationSeparator" w:id="0">
    <w:p w:rsidR="00F87332" w:rsidRDefault="00F87332" w:rsidP="00096470">
      <w:r>
        <w:continuationSeparator/>
      </w:r>
    </w:p>
  </w:footnote>
  <w:footnote w:id="1">
    <w:p w:rsidR="001D0C51" w:rsidRDefault="001D0C51" w:rsidP="00512A3B">
      <w:r>
        <w:rPr>
          <w:rStyle w:val="ad"/>
        </w:rPr>
        <w:footnoteRef/>
      </w:r>
      <w:r>
        <w:t xml:space="preserve"> </w:t>
      </w:r>
      <w:r>
        <w:rPr>
          <w:rFonts w:hint="eastAsia"/>
        </w:rPr>
        <w:t>交配の手法…オスを熱湯</w:t>
      </w:r>
      <w:r>
        <w:rPr>
          <w:rFonts w:hint="eastAsia"/>
        </w:rPr>
        <w:t>(60</w:t>
      </w:r>
      <w:r>
        <w:rPr>
          <w:rFonts w:hint="eastAsia"/>
        </w:rPr>
        <w:t>度程度</w:t>
      </w:r>
      <w:r>
        <w:rPr>
          <w:rFonts w:hint="eastAsia"/>
        </w:rPr>
        <w:t>)</w:t>
      </w:r>
      <w:r>
        <w:rPr>
          <w:rFonts w:hint="eastAsia"/>
        </w:rPr>
        <w:t>で</w:t>
      </w:r>
      <w:r>
        <w:rPr>
          <w:rFonts w:hint="eastAsia"/>
        </w:rPr>
        <w:t>5</w:t>
      </w:r>
      <w:r>
        <w:rPr>
          <w:rFonts w:hint="eastAsia"/>
        </w:rPr>
        <w:t>分ほどつけて精子を殺し、めしべは半分切って花が咲かないようにする</w:t>
      </w:r>
    </w:p>
    <w:p w:rsidR="001D0C51" w:rsidRPr="00512A3B" w:rsidRDefault="001D0C51">
      <w:pPr>
        <w:pStyle w:val="ab"/>
      </w:pPr>
    </w:p>
  </w:footnote>
  <w:footnote w:id="2">
    <w:p w:rsidR="001D0C51" w:rsidRDefault="001D0C51">
      <w:pPr>
        <w:pStyle w:val="ab"/>
      </w:pPr>
      <w:r>
        <w:rPr>
          <w:rStyle w:val="ad"/>
        </w:rPr>
        <w:footnoteRef/>
      </w:r>
      <w:r>
        <w:t xml:space="preserve"> </w:t>
      </w:r>
      <w:r>
        <w:rPr>
          <w:rFonts w:hint="eastAsia"/>
        </w:rPr>
        <w:t>川の整備によって井戸の水</w:t>
      </w:r>
      <w:r>
        <w:rPr>
          <w:rFonts w:hint="eastAsia"/>
        </w:rPr>
        <w:t>(</w:t>
      </w:r>
      <w:r>
        <w:rPr>
          <w:rFonts w:hint="eastAsia"/>
        </w:rPr>
        <w:t>地下水</w:t>
      </w:r>
      <w:r>
        <w:rPr>
          <w:rFonts w:hint="eastAsia"/>
        </w:rPr>
        <w:t>)</w:t>
      </w:r>
      <w:r>
        <w:rPr>
          <w:rFonts w:hint="eastAsia"/>
        </w:rPr>
        <w:t>がなくなってしまった、田んぼに毎年来ていたハクチョウが来なくなってしまったなど、科学的根拠はないが変化があるのは事実である。</w:t>
      </w:r>
    </w:p>
  </w:footnote>
  <w:footnote w:id="3">
    <w:p w:rsidR="001D0C51" w:rsidRDefault="001D0C51">
      <w:pPr>
        <w:pStyle w:val="ab"/>
        <w:rPr>
          <w:rFonts w:hint="eastAsia"/>
        </w:rPr>
      </w:pPr>
      <w:r>
        <w:rPr>
          <w:rStyle w:val="ad"/>
        </w:rPr>
        <w:footnoteRef/>
      </w:r>
      <w:r>
        <w:rPr>
          <w:rFonts w:hint="eastAsia"/>
        </w:rPr>
        <w:t>春の野菜は体内の毒素を出すために、菜の花など苦味があるのである。</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378AF"/>
    <w:multiLevelType w:val="hybridMultilevel"/>
    <w:tmpl w:val="8B50DFD6"/>
    <w:lvl w:ilvl="0" w:tplc="9D0C85D2">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nsid w:val="574B2263"/>
    <w:multiLevelType w:val="hybridMultilevel"/>
    <w:tmpl w:val="67442B16"/>
    <w:lvl w:ilvl="0" w:tplc="6220E3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2037"/>
    <w:rsid w:val="00003107"/>
    <w:rsid w:val="00096470"/>
    <w:rsid w:val="001542D3"/>
    <w:rsid w:val="001D0C51"/>
    <w:rsid w:val="001E3DC0"/>
    <w:rsid w:val="00220A75"/>
    <w:rsid w:val="00251273"/>
    <w:rsid w:val="00285A5D"/>
    <w:rsid w:val="002B27E2"/>
    <w:rsid w:val="002D7C4D"/>
    <w:rsid w:val="00347EBD"/>
    <w:rsid w:val="00356BF9"/>
    <w:rsid w:val="003732AA"/>
    <w:rsid w:val="00376216"/>
    <w:rsid w:val="00390BF7"/>
    <w:rsid w:val="003A5783"/>
    <w:rsid w:val="0041489B"/>
    <w:rsid w:val="00447C1D"/>
    <w:rsid w:val="00487AD7"/>
    <w:rsid w:val="004C1222"/>
    <w:rsid w:val="004D0FF2"/>
    <w:rsid w:val="004F4FE8"/>
    <w:rsid w:val="00512A3B"/>
    <w:rsid w:val="00586152"/>
    <w:rsid w:val="005B7307"/>
    <w:rsid w:val="005D618A"/>
    <w:rsid w:val="00615DFF"/>
    <w:rsid w:val="0064087E"/>
    <w:rsid w:val="00654C4F"/>
    <w:rsid w:val="006E2FA1"/>
    <w:rsid w:val="00752037"/>
    <w:rsid w:val="0076439B"/>
    <w:rsid w:val="007D28DB"/>
    <w:rsid w:val="007E2192"/>
    <w:rsid w:val="0082051D"/>
    <w:rsid w:val="008825B4"/>
    <w:rsid w:val="008A40FD"/>
    <w:rsid w:val="008A6C55"/>
    <w:rsid w:val="008D4438"/>
    <w:rsid w:val="008E6C50"/>
    <w:rsid w:val="00916004"/>
    <w:rsid w:val="00957868"/>
    <w:rsid w:val="00966344"/>
    <w:rsid w:val="009A40EB"/>
    <w:rsid w:val="00A218AF"/>
    <w:rsid w:val="00A36D16"/>
    <w:rsid w:val="00A44E35"/>
    <w:rsid w:val="00AE77C5"/>
    <w:rsid w:val="00B45479"/>
    <w:rsid w:val="00B97B26"/>
    <w:rsid w:val="00BA5DBC"/>
    <w:rsid w:val="00BC4072"/>
    <w:rsid w:val="00BD0A98"/>
    <w:rsid w:val="00C370B2"/>
    <w:rsid w:val="00CB6EA7"/>
    <w:rsid w:val="00CD0ED9"/>
    <w:rsid w:val="00CD5E63"/>
    <w:rsid w:val="00D6308C"/>
    <w:rsid w:val="00E13D7E"/>
    <w:rsid w:val="00E16952"/>
    <w:rsid w:val="00E57E9D"/>
    <w:rsid w:val="00E633CB"/>
    <w:rsid w:val="00EF7B7B"/>
    <w:rsid w:val="00F33815"/>
    <w:rsid w:val="00F425E2"/>
    <w:rsid w:val="00F87332"/>
    <w:rsid w:val="00F873F7"/>
    <w:rsid w:val="00F9157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3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96470"/>
    <w:pPr>
      <w:tabs>
        <w:tab w:val="center" w:pos="4252"/>
        <w:tab w:val="right" w:pos="8504"/>
      </w:tabs>
      <w:snapToGrid w:val="0"/>
    </w:pPr>
  </w:style>
  <w:style w:type="character" w:customStyle="1" w:styleId="a4">
    <w:name w:val="ヘッダー (文字)"/>
    <w:basedOn w:val="a0"/>
    <w:link w:val="a3"/>
    <w:uiPriority w:val="99"/>
    <w:semiHidden/>
    <w:rsid w:val="00096470"/>
  </w:style>
  <w:style w:type="paragraph" w:styleId="a5">
    <w:name w:val="footer"/>
    <w:basedOn w:val="a"/>
    <w:link w:val="a6"/>
    <w:uiPriority w:val="99"/>
    <w:semiHidden/>
    <w:unhideWhenUsed/>
    <w:rsid w:val="00096470"/>
    <w:pPr>
      <w:tabs>
        <w:tab w:val="center" w:pos="4252"/>
        <w:tab w:val="right" w:pos="8504"/>
      </w:tabs>
      <w:snapToGrid w:val="0"/>
    </w:pPr>
  </w:style>
  <w:style w:type="character" w:customStyle="1" w:styleId="a6">
    <w:name w:val="フッター (文字)"/>
    <w:basedOn w:val="a0"/>
    <w:link w:val="a5"/>
    <w:uiPriority w:val="99"/>
    <w:semiHidden/>
    <w:rsid w:val="00096470"/>
  </w:style>
  <w:style w:type="paragraph" w:styleId="a7">
    <w:name w:val="List Paragraph"/>
    <w:basedOn w:val="a"/>
    <w:uiPriority w:val="34"/>
    <w:qFormat/>
    <w:rsid w:val="00512A3B"/>
    <w:pPr>
      <w:ind w:leftChars="400" w:left="840"/>
    </w:pPr>
  </w:style>
  <w:style w:type="paragraph" w:styleId="a8">
    <w:name w:val="endnote text"/>
    <w:basedOn w:val="a"/>
    <w:link w:val="a9"/>
    <w:uiPriority w:val="99"/>
    <w:semiHidden/>
    <w:unhideWhenUsed/>
    <w:rsid w:val="00512A3B"/>
    <w:pPr>
      <w:snapToGrid w:val="0"/>
      <w:jc w:val="left"/>
    </w:pPr>
  </w:style>
  <w:style w:type="character" w:customStyle="1" w:styleId="a9">
    <w:name w:val="文末脚注文字列 (文字)"/>
    <w:basedOn w:val="a0"/>
    <w:link w:val="a8"/>
    <w:uiPriority w:val="99"/>
    <w:semiHidden/>
    <w:rsid w:val="00512A3B"/>
  </w:style>
  <w:style w:type="character" w:styleId="aa">
    <w:name w:val="endnote reference"/>
    <w:basedOn w:val="a0"/>
    <w:uiPriority w:val="99"/>
    <w:semiHidden/>
    <w:unhideWhenUsed/>
    <w:rsid w:val="00512A3B"/>
    <w:rPr>
      <w:vertAlign w:val="superscript"/>
    </w:rPr>
  </w:style>
  <w:style w:type="paragraph" w:styleId="ab">
    <w:name w:val="footnote text"/>
    <w:basedOn w:val="a"/>
    <w:link w:val="ac"/>
    <w:uiPriority w:val="99"/>
    <w:semiHidden/>
    <w:unhideWhenUsed/>
    <w:rsid w:val="00512A3B"/>
    <w:pPr>
      <w:snapToGrid w:val="0"/>
      <w:jc w:val="left"/>
    </w:pPr>
  </w:style>
  <w:style w:type="character" w:customStyle="1" w:styleId="ac">
    <w:name w:val="脚注文字列 (文字)"/>
    <w:basedOn w:val="a0"/>
    <w:link w:val="ab"/>
    <w:uiPriority w:val="99"/>
    <w:semiHidden/>
    <w:rsid w:val="00512A3B"/>
  </w:style>
  <w:style w:type="character" w:styleId="ad">
    <w:name w:val="footnote reference"/>
    <w:basedOn w:val="a0"/>
    <w:uiPriority w:val="99"/>
    <w:semiHidden/>
    <w:unhideWhenUsed/>
    <w:rsid w:val="00512A3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9A616-1C54-43CB-8AAF-0657D312D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5</Pages>
  <Words>631</Words>
  <Characters>3602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inagaki-t</dc:creator>
  <cp:lastModifiedBy>inagaki-t</cp:lastModifiedBy>
  <cp:revision>25</cp:revision>
  <dcterms:created xsi:type="dcterms:W3CDTF">2011-03-14T06:01:00Z</dcterms:created>
  <dcterms:modified xsi:type="dcterms:W3CDTF">2011-03-16T05:56:00Z</dcterms:modified>
</cp:coreProperties>
</file>