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AB" w:rsidRDefault="00000137">
      <w:pPr>
        <w:rPr>
          <w:rFonts w:hint="eastAsia"/>
        </w:rPr>
      </w:pPr>
      <w:r>
        <w:rPr>
          <w:rFonts w:hint="eastAsia"/>
        </w:rPr>
        <w:t>★</w:t>
      </w:r>
      <w:r>
        <w:rPr>
          <w:rFonts w:hint="eastAsia"/>
        </w:rPr>
        <w:t>経営難に</w:t>
      </w:r>
      <w:r>
        <w:rPr>
          <w:rFonts w:hint="eastAsia"/>
        </w:rPr>
        <w:t>陥っている地方にある大学への国の対応</w:t>
      </w:r>
    </w:p>
    <w:p w:rsidR="00000137" w:rsidRDefault="00000137">
      <w:pPr>
        <w:rPr>
          <w:rFonts w:hint="eastAsia"/>
        </w:rPr>
      </w:pPr>
      <w:r>
        <w:rPr>
          <w:rFonts w:hint="eastAsia"/>
        </w:rPr>
        <w:t>★秋入学への対応について</w:t>
      </w:r>
    </w:p>
    <w:p w:rsidR="00000137" w:rsidRDefault="00000137">
      <w:pPr>
        <w:rPr>
          <w:rFonts w:hint="eastAsia"/>
        </w:rPr>
      </w:pPr>
      <w:r>
        <w:rPr>
          <w:rFonts w:hint="eastAsia"/>
        </w:rPr>
        <w:t>ギャップイヤー（高校卒業から入学までの間）をどう位置付けているか、また国の対応。</w:t>
      </w:r>
    </w:p>
    <w:p w:rsidR="00000137" w:rsidRDefault="00000137">
      <w:pPr>
        <w:rPr>
          <w:rFonts w:hint="eastAsia"/>
        </w:rPr>
      </w:pPr>
      <w:r>
        <w:rPr>
          <w:rFonts w:hint="eastAsia"/>
        </w:rPr>
        <w:t>秋入学の場合の就職活動時期についての見解</w:t>
      </w:r>
    </w:p>
    <w:p w:rsidR="00000137" w:rsidRDefault="00000137">
      <w:pPr>
        <w:rPr>
          <w:rFonts w:hint="eastAsia"/>
        </w:rPr>
      </w:pPr>
      <w:r>
        <w:rPr>
          <w:rFonts w:hint="eastAsia"/>
        </w:rPr>
        <w:t>★留学支援について</w:t>
      </w:r>
    </w:p>
    <w:p w:rsidR="00000137" w:rsidRDefault="00000137">
      <w:r>
        <w:rPr>
          <w:rFonts w:hint="eastAsia"/>
        </w:rPr>
        <w:t>受け入れ先の十分な確保、奨学金などのサポートが十分かどうか</w:t>
      </w:r>
      <w:bookmarkStart w:id="0" w:name="_GoBack"/>
      <w:bookmarkEnd w:id="0"/>
    </w:p>
    <w:sectPr w:rsidR="000001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37"/>
    <w:rsid w:val="00000137"/>
    <w:rsid w:val="00377E74"/>
    <w:rsid w:val="00410EF1"/>
    <w:rsid w:val="006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2012-08-21T09:25:00Z</dcterms:created>
  <dcterms:modified xsi:type="dcterms:W3CDTF">2012-08-21T09:36:00Z</dcterms:modified>
</cp:coreProperties>
</file>